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21CA" w14:textId="77777777" w:rsidR="005D0228" w:rsidRPr="005D0228" w:rsidRDefault="005D0228" w:rsidP="00E65361">
      <w:pPr>
        <w:spacing w:after="0" w:line="240" w:lineRule="auto"/>
        <w:ind w:left="708" w:right="426" w:firstLine="708"/>
        <w:rPr>
          <w:rFonts w:ascii="Arial" w:hAnsi="Arial" w:cs="Arial"/>
          <w:b/>
          <w:bCs/>
          <w:sz w:val="14"/>
          <w:szCs w:val="40"/>
        </w:rPr>
      </w:pPr>
    </w:p>
    <w:p w14:paraId="10B71E53" w14:textId="77777777" w:rsidR="00B07B3D" w:rsidRDefault="00867273" w:rsidP="00E65361">
      <w:pPr>
        <w:spacing w:after="0" w:line="240" w:lineRule="auto"/>
        <w:ind w:left="708" w:right="426" w:firstLine="708"/>
        <w:rPr>
          <w:rFonts w:ascii="Arial" w:hAnsi="Arial" w:cs="Arial"/>
          <w:b/>
          <w:bCs/>
          <w:szCs w:val="40"/>
        </w:rPr>
      </w:pPr>
      <w:r w:rsidRPr="00E65361">
        <w:rPr>
          <w:rFonts w:ascii="Arial" w:hAnsi="Arial" w:cs="Arial"/>
          <w:b/>
          <w:bCs/>
          <w:szCs w:val="40"/>
        </w:rPr>
        <w:t xml:space="preserve">INSTRUKCJA POBIERANIA </w:t>
      </w:r>
      <w:r w:rsidR="00CE604C" w:rsidRPr="00E65361">
        <w:rPr>
          <w:rFonts w:ascii="Arial" w:hAnsi="Arial" w:cs="Arial"/>
          <w:b/>
          <w:bCs/>
          <w:szCs w:val="40"/>
        </w:rPr>
        <w:t>PRÓBEK WODY</w:t>
      </w:r>
    </w:p>
    <w:p w14:paraId="5C1304C2" w14:textId="77777777" w:rsidR="005D0228" w:rsidRPr="005D0228" w:rsidRDefault="005D0228" w:rsidP="00E65361">
      <w:pPr>
        <w:spacing w:after="0" w:line="240" w:lineRule="auto"/>
        <w:ind w:left="708" w:right="426" w:firstLine="708"/>
        <w:rPr>
          <w:rFonts w:ascii="Arial" w:hAnsi="Arial" w:cs="Arial"/>
          <w:b/>
          <w:bCs/>
          <w:sz w:val="14"/>
          <w:szCs w:val="40"/>
        </w:rPr>
      </w:pPr>
    </w:p>
    <w:p w14:paraId="60AA5F91" w14:textId="4BBFD347" w:rsidR="005D0228" w:rsidRPr="003B1AE3" w:rsidRDefault="00CE604C" w:rsidP="00DE1278">
      <w:pPr>
        <w:pStyle w:val="Akapitzlist"/>
        <w:numPr>
          <w:ilvl w:val="0"/>
          <w:numId w:val="5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 w:hanging="284"/>
        <w:jc w:val="both"/>
        <w:rPr>
          <w:rFonts w:ascii="Times New Roman" w:hAnsi="Times New Roman" w:cs="Times New Roman"/>
          <w:sz w:val="24"/>
        </w:rPr>
      </w:pPr>
      <w:r w:rsidRPr="003B1AE3">
        <w:rPr>
          <w:rFonts w:ascii="Times New Roman" w:hAnsi="Times New Roman" w:cs="Times New Roman"/>
          <w:sz w:val="24"/>
        </w:rPr>
        <w:t>Wodę w ob</w:t>
      </w:r>
      <w:r w:rsidR="00867273" w:rsidRPr="003B1AE3">
        <w:rPr>
          <w:rFonts w:ascii="Times New Roman" w:hAnsi="Times New Roman" w:cs="Times New Roman"/>
          <w:sz w:val="24"/>
        </w:rPr>
        <w:t xml:space="preserve">iekcie najlepiej pobrać z kranu najczęściej </w:t>
      </w:r>
      <w:r w:rsidRPr="003B1AE3">
        <w:rPr>
          <w:rFonts w:ascii="Times New Roman" w:hAnsi="Times New Roman" w:cs="Times New Roman"/>
          <w:sz w:val="24"/>
        </w:rPr>
        <w:t>używanego, po uprzednim odkręceniu</w:t>
      </w:r>
      <w:r w:rsidR="003B1AE3">
        <w:rPr>
          <w:rFonts w:ascii="Times New Roman" w:hAnsi="Times New Roman" w:cs="Times New Roman"/>
          <w:sz w:val="24"/>
        </w:rPr>
        <w:t xml:space="preserve"> wszelkich urządzeń</w:t>
      </w:r>
      <w:r w:rsidRPr="003B1AE3">
        <w:rPr>
          <w:rFonts w:ascii="Times New Roman" w:hAnsi="Times New Roman" w:cs="Times New Roman"/>
          <w:sz w:val="24"/>
        </w:rPr>
        <w:t xml:space="preserve"> </w:t>
      </w:r>
      <w:r w:rsidR="003B1AE3" w:rsidRPr="003B1AE3">
        <w:rPr>
          <w:rFonts w:ascii="Times New Roman" w:hAnsi="Times New Roman" w:cs="Times New Roman"/>
          <w:sz w:val="24"/>
        </w:rPr>
        <w:t>przeciwrozbryzgow</w:t>
      </w:r>
      <w:r w:rsidR="003B1AE3">
        <w:rPr>
          <w:rFonts w:ascii="Times New Roman" w:hAnsi="Times New Roman" w:cs="Times New Roman"/>
          <w:sz w:val="24"/>
        </w:rPr>
        <w:t>ych</w:t>
      </w:r>
      <w:r w:rsidR="003B1AE3" w:rsidRPr="003B1AE3">
        <w:rPr>
          <w:rFonts w:ascii="Times New Roman" w:hAnsi="Times New Roman" w:cs="Times New Roman"/>
          <w:sz w:val="24"/>
        </w:rPr>
        <w:t>, filtr</w:t>
      </w:r>
      <w:r w:rsidR="00DC14E9">
        <w:rPr>
          <w:rFonts w:ascii="Times New Roman" w:hAnsi="Times New Roman" w:cs="Times New Roman"/>
          <w:sz w:val="24"/>
        </w:rPr>
        <w:t>ów</w:t>
      </w:r>
      <w:r w:rsidR="003B1AE3" w:rsidRPr="003B1AE3">
        <w:rPr>
          <w:rFonts w:ascii="Times New Roman" w:hAnsi="Times New Roman" w:cs="Times New Roman"/>
          <w:sz w:val="24"/>
        </w:rPr>
        <w:t xml:space="preserve">, </w:t>
      </w:r>
      <w:r w:rsidR="003B1AE3">
        <w:rPr>
          <w:rFonts w:ascii="Times New Roman" w:hAnsi="Times New Roman" w:cs="Times New Roman"/>
          <w:sz w:val="24"/>
        </w:rPr>
        <w:t>rurek przedłużających</w:t>
      </w:r>
      <w:r w:rsidR="003B1AE3" w:rsidRPr="003B1AE3">
        <w:rPr>
          <w:rFonts w:ascii="Times New Roman" w:hAnsi="Times New Roman" w:cs="Times New Roman"/>
          <w:sz w:val="24"/>
        </w:rPr>
        <w:t xml:space="preserve"> itp.</w:t>
      </w:r>
    </w:p>
    <w:p w14:paraId="03211665" w14:textId="77777777" w:rsidR="005D0228" w:rsidRDefault="005D0228" w:rsidP="003B1AE3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</w:p>
    <w:p w14:paraId="2764D691" w14:textId="77777777" w:rsidR="00CE604C" w:rsidRPr="005D0228" w:rsidRDefault="00DE1278" w:rsidP="003B1AE3">
      <w:pPr>
        <w:pStyle w:val="Akapitzlist"/>
        <w:numPr>
          <w:ilvl w:val="0"/>
          <w:numId w:val="5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Oczyścić wylewkę kranu, a następnie o</w:t>
      </w:r>
      <w:r w:rsidR="00CE604C" w:rsidRPr="005D0228">
        <w:rPr>
          <w:rFonts w:ascii="Times New Roman" w:hAnsi="Times New Roman" w:cs="Times New Roman"/>
          <w:bCs/>
          <w:sz w:val="24"/>
        </w:rPr>
        <w:t>dpusz</w:t>
      </w:r>
      <w:r w:rsidR="00867273" w:rsidRPr="005D0228">
        <w:rPr>
          <w:rFonts w:ascii="Times New Roman" w:hAnsi="Times New Roman" w:cs="Times New Roman"/>
          <w:bCs/>
          <w:sz w:val="24"/>
        </w:rPr>
        <w:t xml:space="preserve">czać wodę z kranu przez około </w:t>
      </w:r>
      <w:r w:rsidR="003B1AE3">
        <w:rPr>
          <w:rFonts w:ascii="Times New Roman" w:hAnsi="Times New Roman" w:cs="Times New Roman"/>
          <w:bCs/>
          <w:sz w:val="24"/>
        </w:rPr>
        <w:t>2-</w:t>
      </w:r>
      <w:r w:rsidR="00867273" w:rsidRPr="005D0228">
        <w:rPr>
          <w:rFonts w:ascii="Times New Roman" w:hAnsi="Times New Roman" w:cs="Times New Roman"/>
          <w:bCs/>
          <w:sz w:val="24"/>
        </w:rPr>
        <w:t xml:space="preserve">3 </w:t>
      </w:r>
      <w:r w:rsidR="00CE604C" w:rsidRPr="005D0228">
        <w:rPr>
          <w:rFonts w:ascii="Times New Roman" w:hAnsi="Times New Roman" w:cs="Times New Roman"/>
          <w:bCs/>
          <w:sz w:val="24"/>
        </w:rPr>
        <w:t>minuty</w:t>
      </w:r>
      <w:r w:rsidR="00CE604C" w:rsidRPr="005D0228">
        <w:rPr>
          <w:rFonts w:ascii="Times New Roman" w:hAnsi="Times New Roman" w:cs="Times New Roman"/>
          <w:sz w:val="24"/>
        </w:rPr>
        <w:t>, średnim strumieniem wody (aby przepływ w rurze nie był wzburzony).</w:t>
      </w:r>
    </w:p>
    <w:p w14:paraId="62884328" w14:textId="77777777" w:rsidR="005D0228" w:rsidRDefault="005D0228" w:rsidP="003B1AE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</w:p>
    <w:p w14:paraId="20853524" w14:textId="77777777" w:rsidR="005D0228" w:rsidRPr="00DE1278" w:rsidRDefault="00CE604C" w:rsidP="00DE1278">
      <w:pPr>
        <w:pStyle w:val="Akapitzlist"/>
        <w:numPr>
          <w:ilvl w:val="0"/>
          <w:numId w:val="5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 w:rsidRPr="005D0228">
        <w:rPr>
          <w:rFonts w:ascii="Times New Roman" w:hAnsi="Times New Roman" w:cs="Times New Roman"/>
          <w:bCs/>
          <w:sz w:val="24"/>
        </w:rPr>
        <w:t>Pobrać próbkę wody do pojemników:</w:t>
      </w:r>
    </w:p>
    <w:p w14:paraId="3154773A" w14:textId="77777777" w:rsidR="00DE1278" w:rsidRPr="00E65361" w:rsidRDefault="00DE1278" w:rsidP="00DE1278">
      <w:pPr>
        <w:pStyle w:val="Akapitzlist"/>
        <w:numPr>
          <w:ilvl w:val="0"/>
          <w:numId w:val="7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26" w:right="8028"/>
        <w:jc w:val="both"/>
        <w:rPr>
          <w:rFonts w:ascii="Times New Roman" w:hAnsi="Times New Roman" w:cs="Times New Roman"/>
          <w:sz w:val="24"/>
        </w:rPr>
      </w:pPr>
      <w:r w:rsidRPr="00E65361">
        <w:rPr>
          <w:rFonts w:ascii="Times New Roman" w:hAnsi="Times New Roman" w:cs="Times New Roman"/>
          <w:b/>
          <w:bCs/>
          <w:i/>
          <w:sz w:val="24"/>
        </w:rPr>
        <w:t>plastikowego do badań fizykochemicznych</w:t>
      </w:r>
    </w:p>
    <w:p w14:paraId="106EBB0C" w14:textId="77777777" w:rsidR="00DE1278" w:rsidRDefault="00DE1278" w:rsidP="00DE1278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 w:rsidRPr="00E65361">
        <w:rPr>
          <w:rFonts w:ascii="Times New Roman" w:hAnsi="Times New Roman" w:cs="Times New Roman"/>
          <w:sz w:val="24"/>
        </w:rPr>
        <w:t xml:space="preserve">Butelkę przepłukać pobieraną wodą po czym napełnić </w:t>
      </w:r>
      <w:r>
        <w:rPr>
          <w:rFonts w:ascii="Times New Roman" w:hAnsi="Times New Roman" w:cs="Times New Roman"/>
          <w:sz w:val="24"/>
        </w:rPr>
        <w:t xml:space="preserve">do przelania tak aby nie było pęcherzyków powietrza </w:t>
      </w:r>
      <w:r w:rsidRPr="00E65361">
        <w:rPr>
          <w:rFonts w:ascii="Times New Roman" w:hAnsi="Times New Roman" w:cs="Times New Roman"/>
          <w:sz w:val="24"/>
        </w:rPr>
        <w:t>pod korek i szczelnie zakręcić.</w:t>
      </w:r>
    </w:p>
    <w:p w14:paraId="030A8013" w14:textId="77777777" w:rsidR="00DE1278" w:rsidRDefault="00DE1278" w:rsidP="00DE127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</w:p>
    <w:p w14:paraId="44DFFBAB" w14:textId="77777777" w:rsidR="00DE1278" w:rsidRDefault="00DE1278" w:rsidP="00DE127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 w:rsidRPr="00E65361">
        <w:rPr>
          <w:rFonts w:ascii="Times New Roman" w:hAnsi="Times New Roman" w:cs="Times New Roman"/>
          <w:sz w:val="24"/>
        </w:rPr>
        <w:t>Przed pobieraniem próbki do badań mikrobiologicznych, końcówkę wylewki kranu opalić płomieniem lub zdezynfekować środkiem dezynfekującym (spirytus, denaturat).</w:t>
      </w:r>
    </w:p>
    <w:p w14:paraId="5FC6B3C0" w14:textId="77777777" w:rsidR="00DE1278" w:rsidRDefault="00DE1278" w:rsidP="00DE1278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</w:p>
    <w:p w14:paraId="64EABB6B" w14:textId="34106975" w:rsidR="00DE1278" w:rsidRPr="00E65361" w:rsidRDefault="00632F0E" w:rsidP="00DE1278">
      <w:pPr>
        <w:pStyle w:val="Akapitzlist"/>
        <w:numPr>
          <w:ilvl w:val="0"/>
          <w:numId w:val="7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26" w:right="802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plastikowego</w:t>
      </w:r>
      <w:r w:rsidR="00DE1278" w:rsidRPr="00E65361">
        <w:rPr>
          <w:rFonts w:ascii="Times New Roman" w:hAnsi="Times New Roman" w:cs="Times New Roman"/>
          <w:b/>
          <w:bCs/>
          <w:i/>
          <w:sz w:val="24"/>
        </w:rPr>
        <w:t xml:space="preserve"> do badań mikrobiologicznych</w:t>
      </w:r>
    </w:p>
    <w:p w14:paraId="4D2ED209" w14:textId="0879F1B7" w:rsidR="00E65361" w:rsidRPr="00DC14E9" w:rsidRDefault="00DE1278" w:rsidP="00DC14E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 w:rsidRPr="00E65361">
        <w:rPr>
          <w:rFonts w:ascii="Times New Roman" w:hAnsi="Times New Roman" w:cs="Times New Roman"/>
          <w:sz w:val="24"/>
        </w:rPr>
        <w:t xml:space="preserve">Butelkę </w:t>
      </w:r>
      <w:r w:rsidR="00632F0E">
        <w:rPr>
          <w:rFonts w:ascii="Times New Roman" w:hAnsi="Times New Roman" w:cs="Times New Roman"/>
          <w:sz w:val="24"/>
        </w:rPr>
        <w:t>plastikową</w:t>
      </w:r>
      <w:r w:rsidRPr="00E65361">
        <w:rPr>
          <w:rFonts w:ascii="Times New Roman" w:hAnsi="Times New Roman" w:cs="Times New Roman"/>
          <w:sz w:val="24"/>
        </w:rPr>
        <w:t xml:space="preserve"> (opakowaną w </w:t>
      </w:r>
      <w:r w:rsidR="00632F0E">
        <w:rPr>
          <w:rFonts w:ascii="Times New Roman" w:hAnsi="Times New Roman" w:cs="Times New Roman"/>
          <w:sz w:val="24"/>
        </w:rPr>
        <w:t>worek foliowy</w:t>
      </w:r>
      <w:r w:rsidRPr="00E65361">
        <w:rPr>
          <w:rFonts w:ascii="Times New Roman" w:hAnsi="Times New Roman" w:cs="Times New Roman"/>
          <w:sz w:val="24"/>
        </w:rPr>
        <w:t>, sterylną wewnątrz) należy odpakować, zdjąć korek</w:t>
      </w:r>
      <w:r w:rsidR="00632F0E">
        <w:rPr>
          <w:rFonts w:ascii="Times New Roman" w:hAnsi="Times New Roman" w:cs="Times New Roman"/>
          <w:sz w:val="24"/>
        </w:rPr>
        <w:t xml:space="preserve"> nie dotykając szyjki, </w:t>
      </w:r>
      <w:r w:rsidRPr="00E65361">
        <w:rPr>
          <w:rFonts w:ascii="Times New Roman" w:hAnsi="Times New Roman" w:cs="Times New Roman"/>
          <w:sz w:val="24"/>
        </w:rPr>
        <w:t>podstawić pojemnik pod strumień wody nabrać do ¾ objętości.</w:t>
      </w:r>
    </w:p>
    <w:p w14:paraId="183C8CEC" w14:textId="77777777" w:rsidR="006E2ADE" w:rsidRPr="00E65361" w:rsidRDefault="006E2ADE" w:rsidP="005D0228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65361">
        <w:rPr>
          <w:rFonts w:ascii="Times New Roman" w:hAnsi="Times New Roman" w:cs="Times New Roman"/>
          <w:b/>
          <w:sz w:val="24"/>
          <w:u w:val="single"/>
        </w:rPr>
        <w:t>UWAGA!!</w:t>
      </w:r>
    </w:p>
    <w:p w14:paraId="65F6F18E" w14:textId="453BAE8C" w:rsidR="00FB48B3" w:rsidRDefault="00CE604C" w:rsidP="005D0228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center"/>
        <w:rPr>
          <w:rFonts w:ascii="Times New Roman" w:hAnsi="Times New Roman" w:cs="Times New Roman"/>
          <w:b/>
          <w:bCs/>
          <w:sz w:val="24"/>
        </w:rPr>
      </w:pPr>
      <w:r w:rsidRPr="00E65361">
        <w:rPr>
          <w:rFonts w:ascii="Times New Roman" w:hAnsi="Times New Roman" w:cs="Times New Roman"/>
          <w:b/>
          <w:bCs/>
          <w:sz w:val="24"/>
        </w:rPr>
        <w:t xml:space="preserve">Próbki </w:t>
      </w:r>
      <w:r w:rsidR="00FB48B3" w:rsidRPr="00E65361">
        <w:rPr>
          <w:rFonts w:ascii="Times New Roman" w:hAnsi="Times New Roman" w:cs="Times New Roman"/>
          <w:b/>
          <w:bCs/>
          <w:sz w:val="24"/>
        </w:rPr>
        <w:t xml:space="preserve">do badań mikrobiologicznych </w:t>
      </w:r>
      <w:r w:rsidRPr="00E65361">
        <w:rPr>
          <w:rFonts w:ascii="Times New Roman" w:hAnsi="Times New Roman" w:cs="Times New Roman"/>
          <w:b/>
          <w:bCs/>
          <w:sz w:val="24"/>
        </w:rPr>
        <w:t xml:space="preserve">są przyjmowane do laboratorium </w:t>
      </w:r>
      <w:r w:rsidR="00DC14E9">
        <w:rPr>
          <w:rFonts w:ascii="Times New Roman" w:hAnsi="Times New Roman" w:cs="Times New Roman"/>
          <w:b/>
          <w:bCs/>
          <w:sz w:val="24"/>
        </w:rPr>
        <w:t xml:space="preserve">przy ul. Rudzkiej </w:t>
      </w:r>
      <w:r w:rsidRPr="00E65361">
        <w:rPr>
          <w:rFonts w:ascii="Times New Roman" w:hAnsi="Times New Roman" w:cs="Times New Roman"/>
          <w:b/>
          <w:bCs/>
          <w:sz w:val="24"/>
        </w:rPr>
        <w:t xml:space="preserve">od poniedziałku do </w:t>
      </w:r>
      <w:r w:rsidR="00737D74">
        <w:rPr>
          <w:rFonts w:ascii="Times New Roman" w:hAnsi="Times New Roman" w:cs="Times New Roman"/>
          <w:b/>
          <w:bCs/>
          <w:sz w:val="24"/>
        </w:rPr>
        <w:t>wtorku</w:t>
      </w:r>
      <w:r w:rsidR="00FB48B3" w:rsidRPr="00E65361">
        <w:rPr>
          <w:rFonts w:ascii="Times New Roman" w:hAnsi="Times New Roman" w:cs="Times New Roman"/>
          <w:b/>
          <w:bCs/>
          <w:sz w:val="24"/>
        </w:rPr>
        <w:t xml:space="preserve"> </w:t>
      </w:r>
      <w:r w:rsidRPr="00E65361">
        <w:rPr>
          <w:rFonts w:ascii="Times New Roman" w:hAnsi="Times New Roman" w:cs="Times New Roman"/>
          <w:b/>
          <w:bCs/>
          <w:sz w:val="24"/>
        </w:rPr>
        <w:t xml:space="preserve">od godziny </w:t>
      </w:r>
      <w:r w:rsidR="00FB48B3" w:rsidRPr="00E65361">
        <w:rPr>
          <w:rFonts w:ascii="Times New Roman" w:hAnsi="Times New Roman" w:cs="Times New Roman"/>
          <w:b/>
          <w:bCs/>
          <w:sz w:val="24"/>
        </w:rPr>
        <w:t>7</w:t>
      </w:r>
      <w:r w:rsidRPr="00E65361">
        <w:rPr>
          <w:rFonts w:ascii="Times New Roman" w:hAnsi="Times New Roman" w:cs="Times New Roman"/>
          <w:b/>
          <w:bCs/>
          <w:sz w:val="24"/>
          <w:vertAlign w:val="superscript"/>
        </w:rPr>
        <w:t>00</w:t>
      </w:r>
      <w:r w:rsidR="00DC14E9">
        <w:rPr>
          <w:rFonts w:ascii="Times New Roman" w:hAnsi="Times New Roman" w:cs="Times New Roman"/>
          <w:b/>
          <w:bCs/>
          <w:sz w:val="24"/>
        </w:rPr>
        <w:t xml:space="preserve"> do 12</w:t>
      </w:r>
      <w:r w:rsidRPr="00E65361">
        <w:rPr>
          <w:rFonts w:ascii="Times New Roman" w:hAnsi="Times New Roman" w:cs="Times New Roman"/>
          <w:b/>
          <w:bCs/>
          <w:sz w:val="24"/>
          <w:vertAlign w:val="superscript"/>
        </w:rPr>
        <w:t>00</w:t>
      </w:r>
      <w:r w:rsidRPr="00E65361">
        <w:rPr>
          <w:rFonts w:ascii="Times New Roman" w:hAnsi="Times New Roman" w:cs="Times New Roman"/>
          <w:b/>
          <w:bCs/>
          <w:sz w:val="24"/>
        </w:rPr>
        <w:t>.</w:t>
      </w:r>
    </w:p>
    <w:p w14:paraId="4D9DBACA" w14:textId="77777777" w:rsidR="005D0228" w:rsidRPr="00E65361" w:rsidRDefault="005D0228" w:rsidP="005D0228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center"/>
        <w:rPr>
          <w:rFonts w:ascii="Times New Roman" w:hAnsi="Times New Roman" w:cs="Times New Roman"/>
          <w:sz w:val="24"/>
        </w:rPr>
      </w:pPr>
    </w:p>
    <w:p w14:paraId="3713A7EE" w14:textId="77777777" w:rsidR="00CE604C" w:rsidRDefault="00FB48B3" w:rsidP="005D022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both"/>
        <w:rPr>
          <w:rFonts w:ascii="Times New Roman" w:hAnsi="Times New Roman" w:cs="Times New Roman"/>
          <w:sz w:val="24"/>
        </w:rPr>
      </w:pPr>
      <w:r w:rsidRPr="00E65361">
        <w:rPr>
          <w:rFonts w:ascii="Times New Roman" w:hAnsi="Times New Roman" w:cs="Times New Roman"/>
          <w:sz w:val="24"/>
        </w:rPr>
        <w:t xml:space="preserve">Próbki wody należy dostarczyć do laboratorium w czasie </w:t>
      </w:r>
      <w:r w:rsidRPr="00E65361">
        <w:rPr>
          <w:rFonts w:ascii="Times New Roman" w:hAnsi="Times New Roman" w:cs="Times New Roman"/>
          <w:b/>
          <w:sz w:val="24"/>
        </w:rPr>
        <w:t>4 godzin</w:t>
      </w:r>
      <w:r w:rsidRPr="00E65361">
        <w:rPr>
          <w:rFonts w:ascii="Times New Roman" w:hAnsi="Times New Roman" w:cs="Times New Roman"/>
          <w:sz w:val="24"/>
        </w:rPr>
        <w:t xml:space="preserve"> od pobieranie wody. </w:t>
      </w:r>
      <w:r w:rsidR="00CE604C" w:rsidRPr="00E65361">
        <w:rPr>
          <w:rFonts w:ascii="Times New Roman" w:hAnsi="Times New Roman" w:cs="Times New Roman"/>
          <w:sz w:val="24"/>
        </w:rPr>
        <w:t>Próbki należy transportować do laboratorium w chłodnym izolowanym</w:t>
      </w:r>
      <w:r w:rsidRPr="00E65361">
        <w:rPr>
          <w:rFonts w:ascii="Times New Roman" w:hAnsi="Times New Roman" w:cs="Times New Roman"/>
          <w:sz w:val="24"/>
        </w:rPr>
        <w:t xml:space="preserve"> </w:t>
      </w:r>
      <w:r w:rsidR="00CE604C" w:rsidRPr="00E65361">
        <w:rPr>
          <w:rFonts w:ascii="Times New Roman" w:hAnsi="Times New Roman" w:cs="Times New Roman"/>
          <w:sz w:val="24"/>
        </w:rPr>
        <w:t>pojemniku. Warunki pob</w:t>
      </w:r>
      <w:r w:rsidRPr="00E65361">
        <w:rPr>
          <w:rFonts w:ascii="Times New Roman" w:hAnsi="Times New Roman" w:cs="Times New Roman"/>
          <w:sz w:val="24"/>
        </w:rPr>
        <w:t>ierania</w:t>
      </w:r>
      <w:r w:rsidR="00CE604C" w:rsidRPr="00E65361">
        <w:rPr>
          <w:rFonts w:ascii="Times New Roman" w:hAnsi="Times New Roman" w:cs="Times New Roman"/>
          <w:sz w:val="24"/>
        </w:rPr>
        <w:t xml:space="preserve"> i transportu mają istotny wpływ na wiarygodność</w:t>
      </w:r>
      <w:r w:rsidRPr="00E65361">
        <w:rPr>
          <w:rFonts w:ascii="Times New Roman" w:hAnsi="Times New Roman" w:cs="Times New Roman"/>
          <w:sz w:val="24"/>
        </w:rPr>
        <w:t xml:space="preserve"> </w:t>
      </w:r>
      <w:r w:rsidR="00CE604C" w:rsidRPr="00E65361">
        <w:rPr>
          <w:rFonts w:ascii="Times New Roman" w:hAnsi="Times New Roman" w:cs="Times New Roman"/>
          <w:sz w:val="24"/>
        </w:rPr>
        <w:t>wyników badań.</w:t>
      </w:r>
    </w:p>
    <w:p w14:paraId="081E396B" w14:textId="3C3CC479" w:rsidR="00CE604C" w:rsidRPr="00E65361" w:rsidRDefault="005D0228" w:rsidP="005D0228">
      <w:pPr>
        <w:tabs>
          <w:tab w:val="left" w:pos="6096"/>
        </w:tabs>
        <w:spacing w:after="0" w:line="240" w:lineRule="auto"/>
        <w:ind w:left="-142" w:right="8028"/>
        <w:jc w:val="both"/>
        <w:rPr>
          <w:rFonts w:ascii="Arial" w:hAnsi="Arial" w:cs="Arial"/>
          <w:sz w:val="24"/>
        </w:rPr>
      </w:pPr>
      <w:r w:rsidRPr="003B1AE3">
        <w:rPr>
          <w:rFonts w:ascii="Times New Roman" w:hAnsi="Times New Roman" w:cs="Times New Roman"/>
          <w:b/>
          <w:sz w:val="24"/>
        </w:rPr>
        <w:t>Telefon kontaktowy:</w:t>
      </w:r>
      <w:r>
        <w:rPr>
          <w:rFonts w:ascii="Times New Roman" w:hAnsi="Times New Roman" w:cs="Times New Roman"/>
          <w:sz w:val="24"/>
        </w:rPr>
        <w:t xml:space="preserve"> </w:t>
      </w:r>
      <w:r w:rsidR="00DC14E9">
        <w:rPr>
          <w:rFonts w:ascii="Times New Roman" w:hAnsi="Times New Roman" w:cs="Times New Roman"/>
          <w:b/>
          <w:sz w:val="24"/>
        </w:rPr>
        <w:t>(32) 4328094 / 4328095</w:t>
      </w:r>
    </w:p>
    <w:sectPr w:rsidR="00CE604C" w:rsidRPr="00E65361" w:rsidSect="006E2ADE">
      <w:headerReference w:type="default" r:id="rId7"/>
      <w:footerReference w:type="default" r:id="rId8"/>
      <w:pgSz w:w="16839" w:h="11907" w:orient="landscape" w:code="9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E99D" w14:textId="77777777" w:rsidR="00766094" w:rsidRPr="00F84131" w:rsidRDefault="00766094" w:rsidP="00CE604C">
      <w:pPr>
        <w:spacing w:after="0" w:line="240" w:lineRule="auto"/>
      </w:pPr>
      <w:r>
        <w:separator/>
      </w:r>
    </w:p>
  </w:endnote>
  <w:endnote w:type="continuationSeparator" w:id="0">
    <w:p w14:paraId="7BA9CF67" w14:textId="77777777" w:rsidR="00766094" w:rsidRPr="00F84131" w:rsidRDefault="00766094" w:rsidP="00CE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D755E" w14:textId="77777777" w:rsidR="00FB48B3" w:rsidRPr="006E2ADE" w:rsidRDefault="00FB48B3" w:rsidP="006E2ADE">
    <w:pPr>
      <w:pStyle w:val="Stopka"/>
      <w:pBdr>
        <w:bottom w:val="single" w:sz="6" w:space="1" w:color="auto"/>
      </w:pBdr>
      <w:tabs>
        <w:tab w:val="left" w:pos="7230"/>
        <w:tab w:val="left" w:pos="7371"/>
        <w:tab w:val="left" w:pos="12474"/>
      </w:tabs>
      <w:ind w:left="-426" w:right="8169"/>
      <w:rPr>
        <w:sz w:val="10"/>
      </w:rPr>
    </w:pPr>
  </w:p>
  <w:p w14:paraId="5C6C5BB5" w14:textId="64D780B8" w:rsidR="00FB48B3" w:rsidRPr="00FB48B3" w:rsidRDefault="00FB48B3" w:rsidP="006E2ADE">
    <w:pPr>
      <w:pStyle w:val="Stopka"/>
      <w:ind w:right="8169"/>
      <w:jc w:val="right"/>
      <w:rPr>
        <w:rFonts w:ascii="Times New Roman" w:hAnsi="Times New Roman" w:cs="Times New Roman"/>
        <w:sz w:val="16"/>
      </w:rPr>
    </w:pPr>
    <w:r>
      <w:rPr>
        <w:sz w:val="32"/>
      </w:rPr>
      <w:tab/>
      <w:t xml:space="preserve">         </w:t>
    </w:r>
    <w:r w:rsidRPr="00FB48B3">
      <w:rPr>
        <w:rFonts w:ascii="Times New Roman" w:hAnsi="Times New Roman" w:cs="Times New Roman"/>
        <w:sz w:val="14"/>
      </w:rPr>
      <w:t xml:space="preserve">Obowiązuje od </w:t>
    </w:r>
    <w:r w:rsidR="00A030B4">
      <w:rPr>
        <w:rFonts w:ascii="Times New Roman" w:hAnsi="Times New Roman" w:cs="Times New Roman"/>
        <w:sz w:val="14"/>
      </w:rPr>
      <w:t>01.03.2020</w:t>
    </w:r>
    <w:r w:rsidRPr="00FB48B3">
      <w:rPr>
        <w:rFonts w:ascii="Times New Roman" w:hAnsi="Times New Roman" w:cs="Times New Roman"/>
        <w:sz w:val="14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EA56" w14:textId="77777777" w:rsidR="00766094" w:rsidRPr="00F84131" w:rsidRDefault="00766094" w:rsidP="00CE604C">
      <w:pPr>
        <w:spacing w:after="0" w:line="240" w:lineRule="auto"/>
      </w:pPr>
      <w:r>
        <w:separator/>
      </w:r>
    </w:p>
  </w:footnote>
  <w:footnote w:type="continuationSeparator" w:id="0">
    <w:p w14:paraId="28E014ED" w14:textId="77777777" w:rsidR="00766094" w:rsidRPr="00F84131" w:rsidRDefault="00766094" w:rsidP="00CE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514" w:type="dxa"/>
      <w:tblLook w:val="04A0" w:firstRow="1" w:lastRow="0" w:firstColumn="1" w:lastColumn="0" w:noHBand="0" w:noVBand="1"/>
    </w:tblPr>
    <w:tblGrid>
      <w:gridCol w:w="1666"/>
      <w:gridCol w:w="4481"/>
      <w:gridCol w:w="1367"/>
    </w:tblGrid>
    <w:tr w:rsidR="00CE604C" w14:paraId="5A73BB48" w14:textId="77777777" w:rsidTr="006E2ADE">
      <w:tc>
        <w:tcPr>
          <w:tcW w:w="1419" w:type="dxa"/>
          <w:vAlign w:val="center"/>
        </w:tcPr>
        <w:p w14:paraId="5795A640" w14:textId="25B1DB89" w:rsidR="00CE604C" w:rsidRDefault="00DC14E9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</w:rPr>
          </w:pPr>
          <w:r>
            <w:rPr>
              <w:noProof/>
            </w:rPr>
            <w:drawing>
              <wp:inline distT="0" distB="0" distL="0" distR="0" wp14:anchorId="333FD9E8" wp14:editId="33976988">
                <wp:extent cx="920750" cy="844550"/>
                <wp:effectExtent l="0" t="0" r="0" b="0"/>
                <wp:docPr id="1" name="Obraz 1" descr="PWIK%20RYBN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WIK%20RYBNI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14:paraId="2317C89B" w14:textId="77777777" w:rsidR="00CE604C" w:rsidRPr="00F84131" w:rsidRDefault="00CE604C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</w:rPr>
          </w:pPr>
          <w:r w:rsidRPr="00F84131">
            <w:rPr>
              <w:b/>
              <w:bCs/>
              <w:sz w:val="18"/>
              <w:szCs w:val="18"/>
            </w:rPr>
            <w:t>Przedsiębiorstwo Wodociągów i Kanalizacji</w:t>
          </w:r>
        </w:p>
        <w:p w14:paraId="6277B69A" w14:textId="1FC3324E" w:rsidR="00CE604C" w:rsidRPr="00F84131" w:rsidRDefault="00CE604C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</w:rPr>
          </w:pPr>
          <w:r w:rsidRPr="00F84131">
            <w:rPr>
              <w:b/>
              <w:bCs/>
              <w:sz w:val="18"/>
              <w:szCs w:val="18"/>
            </w:rPr>
            <w:t xml:space="preserve">Spółka z o.o. w </w:t>
          </w:r>
          <w:r w:rsidR="00A030B4">
            <w:rPr>
              <w:b/>
              <w:bCs/>
              <w:sz w:val="18"/>
              <w:szCs w:val="18"/>
            </w:rPr>
            <w:t>Rybniku</w:t>
          </w:r>
        </w:p>
        <w:p w14:paraId="25A5190C" w14:textId="77777777" w:rsidR="00CE604C" w:rsidRPr="00DC14E9" w:rsidRDefault="00CE604C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</w:rPr>
          </w:pPr>
          <w:r w:rsidRPr="00DC14E9">
            <w:rPr>
              <w:b/>
              <w:bCs/>
              <w:sz w:val="18"/>
              <w:szCs w:val="18"/>
              <w:u w:val="single"/>
            </w:rPr>
            <w:t>DZIAŁ LABORATORIUM</w:t>
          </w:r>
        </w:p>
        <w:p w14:paraId="04C67946" w14:textId="77777777" w:rsidR="00DC14E9" w:rsidRPr="00D6593A" w:rsidRDefault="00DC14E9" w:rsidP="00DC14E9">
          <w:pPr>
            <w:pStyle w:val="Tekstpodstawowy3"/>
            <w:spacing w:after="0"/>
            <w:jc w:val="center"/>
            <w:rPr>
              <w:bCs/>
              <w:sz w:val="18"/>
              <w:szCs w:val="18"/>
            </w:rPr>
          </w:pPr>
          <w:r w:rsidRPr="00D6593A">
            <w:rPr>
              <w:bCs/>
              <w:sz w:val="18"/>
              <w:szCs w:val="18"/>
            </w:rPr>
            <w:t>ul. Pod Lasem 62, 44-210 Rybnik</w:t>
          </w:r>
        </w:p>
        <w:p w14:paraId="4D2735CA" w14:textId="77777777" w:rsidR="00DC14E9" w:rsidRPr="00923E98" w:rsidRDefault="00DC14E9" w:rsidP="00DC14E9">
          <w:pPr>
            <w:pStyle w:val="Tekstpodstawowy3"/>
            <w:spacing w:after="0"/>
            <w:ind w:left="-709" w:right="-709"/>
            <w:jc w:val="center"/>
            <w:rPr>
              <w:szCs w:val="20"/>
              <w:lang w:val="de-DE"/>
            </w:rPr>
          </w:pPr>
          <w:r w:rsidRPr="00BD54D2">
            <w:rPr>
              <w:szCs w:val="20"/>
              <w:lang w:val="en-US"/>
            </w:rPr>
            <w:t>Tel.</w:t>
          </w:r>
          <w:r>
            <w:rPr>
              <w:szCs w:val="20"/>
              <w:lang w:val="en-US"/>
            </w:rPr>
            <w:t xml:space="preserve"> 32 432 80 94 Fax. 32 42 496 44</w:t>
          </w:r>
        </w:p>
        <w:p w14:paraId="74476B88" w14:textId="77777777" w:rsidR="00DC14E9" w:rsidRDefault="00DC14E9" w:rsidP="00DC14E9">
          <w:pPr>
            <w:pStyle w:val="Tekstpodstawowy3"/>
            <w:spacing w:after="0"/>
            <w:jc w:val="center"/>
            <w:rPr>
              <w:szCs w:val="20"/>
              <w:lang w:val="de-DE"/>
            </w:rPr>
          </w:pPr>
          <w:proofErr w:type="spellStart"/>
          <w:r>
            <w:rPr>
              <w:szCs w:val="20"/>
              <w:lang w:val="de-DE"/>
            </w:rPr>
            <w:t>e</w:t>
          </w:r>
          <w:r w:rsidRPr="009336D5">
            <w:rPr>
              <w:szCs w:val="20"/>
              <w:lang w:val="de-DE"/>
            </w:rPr>
            <w:t>-mail</w:t>
          </w:r>
          <w:proofErr w:type="spellEnd"/>
          <w:r w:rsidRPr="009336D5">
            <w:rPr>
              <w:szCs w:val="20"/>
              <w:lang w:val="de-DE"/>
            </w:rPr>
            <w:t xml:space="preserve">: </w:t>
          </w:r>
          <w:r w:rsidRPr="00D6593A">
            <w:rPr>
              <w:szCs w:val="20"/>
              <w:lang w:val="de-DE"/>
            </w:rPr>
            <w:t>laboratorium@pwik-rybnik.pl</w:t>
          </w:r>
        </w:p>
        <w:p w14:paraId="72F548D9" w14:textId="77777777" w:rsidR="00DC14E9" w:rsidRPr="00F84131" w:rsidRDefault="00DC14E9" w:rsidP="00DC14E9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  <w:lang w:val="en-US"/>
            </w:rPr>
          </w:pPr>
          <w:r>
            <w:rPr>
              <w:szCs w:val="20"/>
              <w:lang w:val="de-DE"/>
            </w:rPr>
            <w:t>www.pwik-rybnik.pl</w:t>
          </w:r>
        </w:p>
        <w:p w14:paraId="6E09F26A" w14:textId="7B833C24" w:rsidR="00CE604C" w:rsidRPr="00F84131" w:rsidRDefault="00CE604C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  <w:lang w:val="en-US"/>
            </w:rPr>
          </w:pPr>
        </w:p>
      </w:tc>
      <w:tc>
        <w:tcPr>
          <w:tcW w:w="1418" w:type="dxa"/>
          <w:vAlign w:val="center"/>
        </w:tcPr>
        <w:p w14:paraId="0EA5B51C" w14:textId="77777777" w:rsidR="00CE604C" w:rsidRPr="00F84131" w:rsidRDefault="00CE604C" w:rsidP="006E2ADE">
          <w:pPr>
            <w:pStyle w:val="Tekstpodstawowy3"/>
            <w:jc w:val="center"/>
            <w:rPr>
              <w:b/>
              <w:bCs/>
              <w:sz w:val="18"/>
              <w:szCs w:val="18"/>
              <w:u w:val="single"/>
              <w:lang w:val="en-US"/>
            </w:rPr>
          </w:pPr>
        </w:p>
        <w:p w14:paraId="0621BC88" w14:textId="70E286DC" w:rsidR="00CE604C" w:rsidRPr="006E2ADE" w:rsidRDefault="00CE604C" w:rsidP="006E2ADE">
          <w:pPr>
            <w:jc w:val="center"/>
            <w:rPr>
              <w:rFonts w:ascii="Times New Roman" w:eastAsia="Times New Roman" w:hAnsi="Times New Roman" w:cs="Times New Roman"/>
              <w:b/>
              <w:bCs/>
              <w:sz w:val="8"/>
              <w:szCs w:val="18"/>
              <w:u w:val="single"/>
              <w:lang w:eastAsia="pl-PL"/>
            </w:rPr>
          </w:pPr>
          <w:r w:rsidRPr="00F84131">
            <w:rPr>
              <w:rFonts w:ascii="Times New Roman" w:hAnsi="Times New Roman" w:cs="Times New Roman"/>
              <w:sz w:val="16"/>
              <w:szCs w:val="28"/>
            </w:rPr>
            <w:t>I</w:t>
          </w:r>
          <w:r w:rsidR="00A030B4">
            <w:rPr>
              <w:rFonts w:ascii="Times New Roman" w:hAnsi="Times New Roman" w:cs="Times New Roman"/>
              <w:sz w:val="16"/>
              <w:szCs w:val="28"/>
            </w:rPr>
            <w:t>/</w:t>
          </w:r>
          <w:r w:rsidRPr="00F84131">
            <w:rPr>
              <w:rFonts w:ascii="Times New Roman" w:hAnsi="Times New Roman" w:cs="Times New Roman"/>
              <w:sz w:val="16"/>
              <w:szCs w:val="28"/>
            </w:rPr>
            <w:t>PZL</w:t>
          </w:r>
          <w:r w:rsidR="00A030B4">
            <w:rPr>
              <w:rFonts w:ascii="Times New Roman" w:hAnsi="Times New Roman" w:cs="Times New Roman"/>
              <w:sz w:val="16"/>
              <w:szCs w:val="28"/>
            </w:rPr>
            <w:t>-14/02</w:t>
          </w:r>
        </w:p>
        <w:p w14:paraId="574A5A36" w14:textId="77777777" w:rsidR="00CE604C" w:rsidRDefault="00CE604C" w:rsidP="006E2AD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</w:rPr>
          </w:pPr>
        </w:p>
      </w:tc>
    </w:tr>
  </w:tbl>
  <w:p w14:paraId="24E4A80D" w14:textId="77777777" w:rsidR="00CE604C" w:rsidRPr="006E2ADE" w:rsidRDefault="00CE604C" w:rsidP="006E2ADE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4BC"/>
    <w:multiLevelType w:val="hybridMultilevel"/>
    <w:tmpl w:val="012A271E"/>
    <w:lvl w:ilvl="0" w:tplc="EF10F2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F4013"/>
    <w:multiLevelType w:val="hybridMultilevel"/>
    <w:tmpl w:val="012A271E"/>
    <w:lvl w:ilvl="0" w:tplc="EF10F2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52F80"/>
    <w:multiLevelType w:val="hybridMultilevel"/>
    <w:tmpl w:val="2BBC18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4123D3"/>
    <w:multiLevelType w:val="hybridMultilevel"/>
    <w:tmpl w:val="54743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0879"/>
    <w:multiLevelType w:val="hybridMultilevel"/>
    <w:tmpl w:val="8182E09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96026E7"/>
    <w:multiLevelType w:val="hybridMultilevel"/>
    <w:tmpl w:val="68E47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E94300"/>
    <w:multiLevelType w:val="hybridMultilevel"/>
    <w:tmpl w:val="9DA089B0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4C"/>
    <w:rsid w:val="000421C8"/>
    <w:rsid w:val="000C5CD0"/>
    <w:rsid w:val="00113897"/>
    <w:rsid w:val="00114FF4"/>
    <w:rsid w:val="001C7AB8"/>
    <w:rsid w:val="00224FBF"/>
    <w:rsid w:val="00274813"/>
    <w:rsid w:val="00337507"/>
    <w:rsid w:val="003B1AE3"/>
    <w:rsid w:val="0042191A"/>
    <w:rsid w:val="005D0228"/>
    <w:rsid w:val="005D3F13"/>
    <w:rsid w:val="005D65F6"/>
    <w:rsid w:val="00632F0E"/>
    <w:rsid w:val="006E2ADE"/>
    <w:rsid w:val="007262A2"/>
    <w:rsid w:val="00737D74"/>
    <w:rsid w:val="00766094"/>
    <w:rsid w:val="00867273"/>
    <w:rsid w:val="00A030B4"/>
    <w:rsid w:val="00A45727"/>
    <w:rsid w:val="00A50F57"/>
    <w:rsid w:val="00B77A30"/>
    <w:rsid w:val="00BD54D2"/>
    <w:rsid w:val="00BF2750"/>
    <w:rsid w:val="00C918F4"/>
    <w:rsid w:val="00CD41B5"/>
    <w:rsid w:val="00CE604C"/>
    <w:rsid w:val="00CF01E7"/>
    <w:rsid w:val="00D952C7"/>
    <w:rsid w:val="00DC14E9"/>
    <w:rsid w:val="00DE1278"/>
    <w:rsid w:val="00E27A13"/>
    <w:rsid w:val="00E65361"/>
    <w:rsid w:val="00E8248A"/>
    <w:rsid w:val="00F00F66"/>
    <w:rsid w:val="00FB48B3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36B74"/>
  <w15:docId w15:val="{749A2387-B3DA-417F-8573-5815379A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04C"/>
  </w:style>
  <w:style w:type="paragraph" w:styleId="Stopka">
    <w:name w:val="footer"/>
    <w:basedOn w:val="Normalny"/>
    <w:link w:val="StopkaZnak"/>
    <w:uiPriority w:val="99"/>
    <w:unhideWhenUsed/>
    <w:rsid w:val="00CE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04C"/>
  </w:style>
  <w:style w:type="paragraph" w:styleId="Tekstpodstawowy3">
    <w:name w:val="Body Text 3"/>
    <w:basedOn w:val="Normalny"/>
    <w:link w:val="Tekstpodstawowy3Znak"/>
    <w:semiHidden/>
    <w:rsid w:val="00CE604C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E604C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0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labor2</dc:creator>
  <cp:keywords/>
  <dc:description/>
  <cp:lastModifiedBy>kwaclawiec</cp:lastModifiedBy>
  <cp:revision>2</cp:revision>
  <cp:lastPrinted>2018-07-09T11:16:00Z</cp:lastPrinted>
  <dcterms:created xsi:type="dcterms:W3CDTF">2021-04-21T09:54:00Z</dcterms:created>
  <dcterms:modified xsi:type="dcterms:W3CDTF">2021-04-21T09:54:00Z</dcterms:modified>
</cp:coreProperties>
</file>